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8C07F9">
        <w:t>January</w:t>
      </w:r>
      <w:r w:rsidR="000C1BB2">
        <w:t xml:space="preserve"> </w:t>
      </w:r>
      <w:r w:rsidR="008C07F9">
        <w:t>2020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5972"/>
      </w:tblGrid>
      <w:tr w:rsidR="000647FD" w:rsidTr="008C07F9">
        <w:trPr>
          <w:trHeight w:val="5949"/>
        </w:trPr>
        <w:tc>
          <w:tcPr>
            <w:tcW w:w="3492" w:type="dxa"/>
          </w:tcPr>
          <w:p w:rsidR="000647FD" w:rsidRPr="004311B8" w:rsidRDefault="00DA6F39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9</w:t>
            </w:r>
            <w:r w:rsidR="008C07F9">
              <w:rPr>
                <w:color w:val="17365D" w:themeColor="text2" w:themeShade="BF"/>
                <w:sz w:val="80"/>
                <w:szCs w:val="80"/>
              </w:rPr>
              <w:t>0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</w:t>
            </w:r>
            <w:bookmarkStart w:id="0" w:name="_GoBack"/>
            <w:bookmarkEnd w:id="0"/>
            <w:r w:rsidRPr="004311B8">
              <w:rPr>
                <w:color w:val="17365D" w:themeColor="text2" w:themeShade="BF"/>
                <w:sz w:val="40"/>
                <w:szCs w:val="40"/>
              </w:rPr>
              <w:t>surgery</w:t>
            </w:r>
          </w:p>
        </w:tc>
        <w:tc>
          <w:tcPr>
            <w:tcW w:w="5972" w:type="dxa"/>
            <w:shd w:val="clear" w:color="auto" w:fill="auto"/>
          </w:tcPr>
          <w:p w:rsidR="000647FD" w:rsidRDefault="008C07F9" w:rsidP="000647FD">
            <w:r>
              <w:rPr>
                <w:noProof/>
                <w:lang w:eastAsia="en-GB"/>
              </w:rPr>
              <w:drawing>
                <wp:inline distT="0" distB="0" distL="0" distR="0" wp14:anchorId="05CBA8E3" wp14:editId="711AC016">
                  <wp:extent cx="3886200" cy="543877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0647FD" w:rsidRDefault="000647FD" w:rsidP="000647FD"/>
    <w:p w:rsidR="008007E3" w:rsidRDefault="008007E3" w:rsidP="000647FD"/>
    <w:p w:rsidR="008007E3" w:rsidRDefault="008007E3" w:rsidP="000647FD"/>
    <w:sectPr w:rsidR="008007E3" w:rsidSect="0080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FD"/>
    <w:rsid w:val="0001245F"/>
    <w:rsid w:val="0003459B"/>
    <w:rsid w:val="00054D88"/>
    <w:rsid w:val="000647FD"/>
    <w:rsid w:val="0007026A"/>
    <w:rsid w:val="000A1719"/>
    <w:rsid w:val="000C1BB2"/>
    <w:rsid w:val="000D08CE"/>
    <w:rsid w:val="00120499"/>
    <w:rsid w:val="0014045D"/>
    <w:rsid w:val="00175AC2"/>
    <w:rsid w:val="001B3C54"/>
    <w:rsid w:val="001C61B9"/>
    <w:rsid w:val="001D1138"/>
    <w:rsid w:val="001E4FCA"/>
    <w:rsid w:val="001E79DA"/>
    <w:rsid w:val="001F1AB5"/>
    <w:rsid w:val="00210F51"/>
    <w:rsid w:val="00212D36"/>
    <w:rsid w:val="002535D1"/>
    <w:rsid w:val="00276983"/>
    <w:rsid w:val="00282C98"/>
    <w:rsid w:val="002A7800"/>
    <w:rsid w:val="002B7892"/>
    <w:rsid w:val="002F436C"/>
    <w:rsid w:val="00332759"/>
    <w:rsid w:val="00361D88"/>
    <w:rsid w:val="0036658D"/>
    <w:rsid w:val="003F27B4"/>
    <w:rsid w:val="004311B8"/>
    <w:rsid w:val="004A5DFA"/>
    <w:rsid w:val="004A7977"/>
    <w:rsid w:val="00553110"/>
    <w:rsid w:val="00577E93"/>
    <w:rsid w:val="0063651F"/>
    <w:rsid w:val="0065410A"/>
    <w:rsid w:val="006851C4"/>
    <w:rsid w:val="006858D3"/>
    <w:rsid w:val="006D3495"/>
    <w:rsid w:val="00737BEF"/>
    <w:rsid w:val="008007E3"/>
    <w:rsid w:val="00823B47"/>
    <w:rsid w:val="00847AE1"/>
    <w:rsid w:val="008765AA"/>
    <w:rsid w:val="008944F4"/>
    <w:rsid w:val="008C07F9"/>
    <w:rsid w:val="009704BB"/>
    <w:rsid w:val="00973232"/>
    <w:rsid w:val="00983719"/>
    <w:rsid w:val="009F7E27"/>
    <w:rsid w:val="00A6022F"/>
    <w:rsid w:val="00A7506E"/>
    <w:rsid w:val="00A838A3"/>
    <w:rsid w:val="00A94022"/>
    <w:rsid w:val="00AD6655"/>
    <w:rsid w:val="00AE3ADD"/>
    <w:rsid w:val="00B112C0"/>
    <w:rsid w:val="00B17582"/>
    <w:rsid w:val="00B729DE"/>
    <w:rsid w:val="00B8242A"/>
    <w:rsid w:val="00BD7A61"/>
    <w:rsid w:val="00BE136A"/>
    <w:rsid w:val="00C147B2"/>
    <w:rsid w:val="00C172ED"/>
    <w:rsid w:val="00C333AC"/>
    <w:rsid w:val="00C45644"/>
    <w:rsid w:val="00C80D71"/>
    <w:rsid w:val="00CC4A65"/>
    <w:rsid w:val="00CC5050"/>
    <w:rsid w:val="00DA6F39"/>
    <w:rsid w:val="00DD4910"/>
    <w:rsid w:val="00E91BF6"/>
    <w:rsid w:val="00EB7677"/>
    <w:rsid w:val="00EC6819"/>
    <w:rsid w:val="00F22C22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POKE5213\SHARED\G%20Drive\Friends%20and%20Family\2020\January%202020\Friends%20and%20family%20January%202020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90%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0.72348484848484851</c:v>
                </c:pt>
                <c:pt idx="1">
                  <c:v>0.17348484848484849</c:v>
                </c:pt>
                <c:pt idx="2">
                  <c:v>1.9696969696969695E-2</c:v>
                </c:pt>
                <c:pt idx="3">
                  <c:v>1.893939393939394E-2</c:v>
                </c:pt>
                <c:pt idx="4">
                  <c:v>5.1515151515151514E-2</c:v>
                </c:pt>
                <c:pt idx="5">
                  <c:v>1.2878787878787878E-2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Nina Mugisha</cp:lastModifiedBy>
  <cp:revision>2</cp:revision>
  <cp:lastPrinted>2019-10-01T14:49:00Z</cp:lastPrinted>
  <dcterms:created xsi:type="dcterms:W3CDTF">2020-02-12T11:33:00Z</dcterms:created>
  <dcterms:modified xsi:type="dcterms:W3CDTF">2020-02-12T11:33:00Z</dcterms:modified>
</cp:coreProperties>
</file>