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2F2F2" w:themeColor="background1" w:themeShade="F2"/>
  <w:body>
    <w:p w:rsidR="000647FD" w:rsidRDefault="00B65E84" w:rsidP="00ED6451">
      <w:pPr>
        <w:pStyle w:val="Title"/>
        <w:pBdr>
          <w:bottom w:val="none" w:sz="0" w:space="0" w:color="auto"/>
        </w:pBd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1813247</wp:posOffset>
            </wp:positionH>
            <wp:positionV relativeFrom="paragraph">
              <wp:posOffset>843735</wp:posOffset>
            </wp:positionV>
            <wp:extent cx="4695825" cy="4714875"/>
            <wp:effectExtent l="0" t="0" r="9525" b="9525"/>
            <wp:wrapNone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0647FD">
        <w:t>Chalkhill</w:t>
      </w:r>
      <w:proofErr w:type="spellEnd"/>
      <w:r w:rsidR="000647FD">
        <w:t xml:space="preserve"> Family Practice Frie</w:t>
      </w:r>
      <w:r w:rsidR="00823B47">
        <w:t>nds and Family Test Results</w:t>
      </w:r>
      <w:r w:rsidR="00ED6451">
        <w:t xml:space="preserve"> December 2022</w:t>
      </w:r>
    </w:p>
    <w:p w:rsidR="004311B8" w:rsidRDefault="004311B8" w:rsidP="004311B8"/>
    <w:p w:rsidR="004311B8" w:rsidRDefault="00ED6451" w:rsidP="00ED6451">
      <w:pPr>
        <w:tabs>
          <w:tab w:val="left" w:pos="8310"/>
        </w:tabs>
      </w:pPr>
      <w:r>
        <w:tab/>
      </w:r>
      <w:bookmarkStart w:id="0" w:name="_GoBack"/>
      <w:bookmarkEnd w:id="0"/>
    </w:p>
    <w:p w:rsidR="004311B8" w:rsidRDefault="004311B8" w:rsidP="00B65E84">
      <w:pPr>
        <w:jc w:val="center"/>
      </w:pPr>
    </w:p>
    <w:p w:rsidR="004311B8" w:rsidRPr="004311B8" w:rsidRDefault="004311B8" w:rsidP="004311B8"/>
    <w:tbl>
      <w:tblPr>
        <w:tblStyle w:val="TableGrid"/>
        <w:tblW w:w="10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7513"/>
      </w:tblGrid>
      <w:tr w:rsidR="000647FD" w:rsidTr="00ED6451">
        <w:trPr>
          <w:trHeight w:val="6093"/>
        </w:trPr>
        <w:tc>
          <w:tcPr>
            <w:tcW w:w="2802" w:type="dxa"/>
          </w:tcPr>
          <w:p w:rsidR="000647FD" w:rsidRPr="004311B8" w:rsidRDefault="00ED6451" w:rsidP="000647FD">
            <w:pPr>
              <w:rPr>
                <w:color w:val="17365D" w:themeColor="text2" w:themeShade="BF"/>
                <w:sz w:val="80"/>
                <w:szCs w:val="80"/>
              </w:rPr>
            </w:pPr>
            <w:r>
              <w:rPr>
                <w:color w:val="17365D" w:themeColor="text2" w:themeShade="BF"/>
                <w:sz w:val="80"/>
                <w:szCs w:val="80"/>
              </w:rPr>
              <w:t>91</w:t>
            </w:r>
            <w:r w:rsidR="000647FD" w:rsidRPr="004311B8">
              <w:rPr>
                <w:color w:val="17365D" w:themeColor="text2" w:themeShade="BF"/>
                <w:sz w:val="80"/>
                <w:szCs w:val="80"/>
              </w:rPr>
              <w:t xml:space="preserve">% </w:t>
            </w:r>
          </w:p>
          <w:p w:rsidR="000647FD" w:rsidRPr="000647FD" w:rsidRDefault="000647FD" w:rsidP="004A5DFA">
            <w:pPr>
              <w:rPr>
                <w:sz w:val="40"/>
                <w:szCs w:val="40"/>
              </w:rPr>
            </w:pPr>
            <w:r w:rsidRPr="004311B8">
              <w:rPr>
                <w:color w:val="17365D" w:themeColor="text2" w:themeShade="BF"/>
                <w:sz w:val="40"/>
                <w:szCs w:val="40"/>
              </w:rPr>
              <w:t xml:space="preserve">of patients who responded to our survey would be </w:t>
            </w:r>
            <w:r w:rsidR="004A5DFA">
              <w:rPr>
                <w:b/>
                <w:color w:val="17365D" w:themeColor="text2" w:themeShade="BF"/>
                <w:sz w:val="40"/>
                <w:szCs w:val="40"/>
              </w:rPr>
              <w:t>e</w:t>
            </w:r>
            <w:r w:rsidRPr="004311B8">
              <w:rPr>
                <w:b/>
                <w:color w:val="17365D" w:themeColor="text2" w:themeShade="BF"/>
                <w:sz w:val="40"/>
                <w:szCs w:val="40"/>
              </w:rPr>
              <w:t xml:space="preserve">xtremely </w:t>
            </w:r>
            <w:r w:rsidR="004A5DFA">
              <w:rPr>
                <w:b/>
                <w:color w:val="17365D" w:themeColor="text2" w:themeShade="BF"/>
                <w:sz w:val="40"/>
                <w:szCs w:val="40"/>
              </w:rPr>
              <w:t>l</w:t>
            </w:r>
            <w:r w:rsidRPr="004311B8">
              <w:rPr>
                <w:b/>
                <w:color w:val="17365D" w:themeColor="text2" w:themeShade="BF"/>
                <w:sz w:val="40"/>
                <w:szCs w:val="40"/>
              </w:rPr>
              <w:t>ikely</w:t>
            </w:r>
            <w:r w:rsidRPr="004311B8">
              <w:rPr>
                <w:color w:val="17365D" w:themeColor="text2" w:themeShade="BF"/>
                <w:sz w:val="40"/>
                <w:szCs w:val="40"/>
              </w:rPr>
              <w:t xml:space="preserve"> or </w:t>
            </w:r>
            <w:r w:rsidR="004A5DFA">
              <w:rPr>
                <w:b/>
                <w:color w:val="17365D" w:themeColor="text2" w:themeShade="BF"/>
                <w:sz w:val="40"/>
                <w:szCs w:val="40"/>
              </w:rPr>
              <w:t>l</w:t>
            </w:r>
            <w:r w:rsidRPr="004311B8">
              <w:rPr>
                <w:b/>
                <w:color w:val="17365D" w:themeColor="text2" w:themeShade="BF"/>
                <w:sz w:val="40"/>
                <w:szCs w:val="40"/>
              </w:rPr>
              <w:t>ikely</w:t>
            </w:r>
            <w:r w:rsidRPr="004311B8">
              <w:rPr>
                <w:color w:val="17365D" w:themeColor="text2" w:themeShade="BF"/>
                <w:sz w:val="40"/>
                <w:szCs w:val="40"/>
              </w:rPr>
              <w:t xml:space="preserve"> to recommend our GP surgery</w:t>
            </w:r>
          </w:p>
        </w:tc>
        <w:tc>
          <w:tcPr>
            <w:tcW w:w="7513" w:type="dxa"/>
            <w:shd w:val="clear" w:color="auto" w:fill="auto"/>
          </w:tcPr>
          <w:p w:rsidR="000647FD" w:rsidRDefault="000647FD" w:rsidP="000647FD"/>
        </w:tc>
      </w:tr>
    </w:tbl>
    <w:p w:rsidR="000647FD" w:rsidRPr="004311B8" w:rsidRDefault="000647FD" w:rsidP="000647FD">
      <w:pPr>
        <w:rPr>
          <w:color w:val="17365D" w:themeColor="text2" w:themeShade="BF"/>
          <w:sz w:val="30"/>
          <w:szCs w:val="30"/>
        </w:rPr>
      </w:pPr>
    </w:p>
    <w:p w:rsidR="000647FD" w:rsidRPr="004311B8" w:rsidRDefault="004311B8" w:rsidP="000647FD">
      <w:pPr>
        <w:rPr>
          <w:color w:val="17365D" w:themeColor="text2" w:themeShade="BF"/>
          <w:sz w:val="30"/>
          <w:szCs w:val="30"/>
        </w:rPr>
      </w:pPr>
      <w:r w:rsidRPr="004311B8">
        <w:rPr>
          <w:color w:val="17365D" w:themeColor="text2" w:themeShade="BF"/>
          <w:sz w:val="30"/>
          <w:szCs w:val="30"/>
        </w:rPr>
        <w:t xml:space="preserve">Thank you for responding to our survey as this helps us to constantly improve our services. </w:t>
      </w:r>
    </w:p>
    <w:p w:rsidR="008007E3" w:rsidRDefault="008007E3" w:rsidP="000647FD"/>
    <w:sectPr w:rsidR="008007E3" w:rsidSect="008007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A6E" w:rsidRDefault="008B1A6E" w:rsidP="008B1A6E">
      <w:r>
        <w:separator/>
      </w:r>
    </w:p>
  </w:endnote>
  <w:endnote w:type="continuationSeparator" w:id="0">
    <w:p w:rsidR="008B1A6E" w:rsidRDefault="008B1A6E" w:rsidP="008B1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A6E" w:rsidRDefault="008B1A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A6E" w:rsidRDefault="008B1A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A6E" w:rsidRDefault="008B1A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A6E" w:rsidRDefault="008B1A6E" w:rsidP="008B1A6E">
      <w:r>
        <w:separator/>
      </w:r>
    </w:p>
  </w:footnote>
  <w:footnote w:type="continuationSeparator" w:id="0">
    <w:p w:rsidR="008B1A6E" w:rsidRDefault="008B1A6E" w:rsidP="008B1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A6E" w:rsidRDefault="008B1A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A6E" w:rsidRDefault="008B1A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A6E" w:rsidRDefault="008B1A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7FD"/>
    <w:rsid w:val="0001245F"/>
    <w:rsid w:val="000265AC"/>
    <w:rsid w:val="0003105B"/>
    <w:rsid w:val="0003459B"/>
    <w:rsid w:val="00035FB3"/>
    <w:rsid w:val="0003620C"/>
    <w:rsid w:val="00044FF8"/>
    <w:rsid w:val="00054D88"/>
    <w:rsid w:val="000647FD"/>
    <w:rsid w:val="0006656C"/>
    <w:rsid w:val="0007026A"/>
    <w:rsid w:val="000A1719"/>
    <w:rsid w:val="000A2703"/>
    <w:rsid w:val="000C1BB2"/>
    <w:rsid w:val="000D08CE"/>
    <w:rsid w:val="001161B6"/>
    <w:rsid w:val="00120499"/>
    <w:rsid w:val="00131151"/>
    <w:rsid w:val="0014045D"/>
    <w:rsid w:val="00140AA0"/>
    <w:rsid w:val="00175AC2"/>
    <w:rsid w:val="001969DA"/>
    <w:rsid w:val="001B3C54"/>
    <w:rsid w:val="001C61B9"/>
    <w:rsid w:val="001D1138"/>
    <w:rsid w:val="001E4FCA"/>
    <w:rsid w:val="001E79DA"/>
    <w:rsid w:val="001F1AB5"/>
    <w:rsid w:val="00200901"/>
    <w:rsid w:val="00210F51"/>
    <w:rsid w:val="00212D36"/>
    <w:rsid w:val="002535D1"/>
    <w:rsid w:val="00263353"/>
    <w:rsid w:val="00264FD7"/>
    <w:rsid w:val="00276983"/>
    <w:rsid w:val="00282C98"/>
    <w:rsid w:val="002A7800"/>
    <w:rsid w:val="002B7892"/>
    <w:rsid w:val="002E5E6E"/>
    <w:rsid w:val="002F436C"/>
    <w:rsid w:val="00332759"/>
    <w:rsid w:val="00361D88"/>
    <w:rsid w:val="0036658D"/>
    <w:rsid w:val="00387D00"/>
    <w:rsid w:val="003E105E"/>
    <w:rsid w:val="003F27B4"/>
    <w:rsid w:val="00405DA0"/>
    <w:rsid w:val="004311B8"/>
    <w:rsid w:val="004A5DFA"/>
    <w:rsid w:val="004A7977"/>
    <w:rsid w:val="004D11A6"/>
    <w:rsid w:val="004D57B7"/>
    <w:rsid w:val="004E5C9D"/>
    <w:rsid w:val="00507DFA"/>
    <w:rsid w:val="005322C9"/>
    <w:rsid w:val="00542E57"/>
    <w:rsid w:val="00553110"/>
    <w:rsid w:val="00577E93"/>
    <w:rsid w:val="005E2422"/>
    <w:rsid w:val="00601152"/>
    <w:rsid w:val="006341AD"/>
    <w:rsid w:val="0063755B"/>
    <w:rsid w:val="0065410A"/>
    <w:rsid w:val="006851C4"/>
    <w:rsid w:val="006858D3"/>
    <w:rsid w:val="006D3495"/>
    <w:rsid w:val="006D34DB"/>
    <w:rsid w:val="006F7C5C"/>
    <w:rsid w:val="0071506B"/>
    <w:rsid w:val="00737BEF"/>
    <w:rsid w:val="0075637E"/>
    <w:rsid w:val="007906CF"/>
    <w:rsid w:val="007A51A9"/>
    <w:rsid w:val="007A6E63"/>
    <w:rsid w:val="007C422D"/>
    <w:rsid w:val="007C43D7"/>
    <w:rsid w:val="007F4940"/>
    <w:rsid w:val="008007E3"/>
    <w:rsid w:val="00823B47"/>
    <w:rsid w:val="00826406"/>
    <w:rsid w:val="00847AE1"/>
    <w:rsid w:val="008765AA"/>
    <w:rsid w:val="0087694A"/>
    <w:rsid w:val="008944F4"/>
    <w:rsid w:val="008A7AE8"/>
    <w:rsid w:val="008B1A6E"/>
    <w:rsid w:val="008C07F9"/>
    <w:rsid w:val="0090266E"/>
    <w:rsid w:val="00906058"/>
    <w:rsid w:val="00910A02"/>
    <w:rsid w:val="0097021A"/>
    <w:rsid w:val="009704BB"/>
    <w:rsid w:val="0097059A"/>
    <w:rsid w:val="00973232"/>
    <w:rsid w:val="009E040A"/>
    <w:rsid w:val="009F2122"/>
    <w:rsid w:val="009F7E27"/>
    <w:rsid w:val="00A20814"/>
    <w:rsid w:val="00A21A41"/>
    <w:rsid w:val="00A6022F"/>
    <w:rsid w:val="00A663D2"/>
    <w:rsid w:val="00A7506E"/>
    <w:rsid w:val="00A838A3"/>
    <w:rsid w:val="00A94022"/>
    <w:rsid w:val="00AD6655"/>
    <w:rsid w:val="00AE3ADD"/>
    <w:rsid w:val="00AE4AD8"/>
    <w:rsid w:val="00AF7457"/>
    <w:rsid w:val="00B112C0"/>
    <w:rsid w:val="00B17582"/>
    <w:rsid w:val="00B43022"/>
    <w:rsid w:val="00B65E84"/>
    <w:rsid w:val="00B729DE"/>
    <w:rsid w:val="00B81D83"/>
    <w:rsid w:val="00B8242A"/>
    <w:rsid w:val="00B9378A"/>
    <w:rsid w:val="00BC3BD0"/>
    <w:rsid w:val="00BD097B"/>
    <w:rsid w:val="00BD7A61"/>
    <w:rsid w:val="00BE136A"/>
    <w:rsid w:val="00BE138B"/>
    <w:rsid w:val="00C14474"/>
    <w:rsid w:val="00C147B2"/>
    <w:rsid w:val="00C172ED"/>
    <w:rsid w:val="00C2157F"/>
    <w:rsid w:val="00C333AC"/>
    <w:rsid w:val="00C45644"/>
    <w:rsid w:val="00C54BA4"/>
    <w:rsid w:val="00C80D71"/>
    <w:rsid w:val="00CB7C1D"/>
    <w:rsid w:val="00CC4A65"/>
    <w:rsid w:val="00CC5050"/>
    <w:rsid w:val="00D15FAD"/>
    <w:rsid w:val="00D94077"/>
    <w:rsid w:val="00DA6F39"/>
    <w:rsid w:val="00DC3180"/>
    <w:rsid w:val="00DD4910"/>
    <w:rsid w:val="00DD630F"/>
    <w:rsid w:val="00E07B53"/>
    <w:rsid w:val="00E8299F"/>
    <w:rsid w:val="00E83408"/>
    <w:rsid w:val="00E91BF6"/>
    <w:rsid w:val="00EB7677"/>
    <w:rsid w:val="00EC6819"/>
    <w:rsid w:val="00ED157D"/>
    <w:rsid w:val="00ED6451"/>
    <w:rsid w:val="00EF7871"/>
    <w:rsid w:val="00F22C22"/>
    <w:rsid w:val="00F248D4"/>
    <w:rsid w:val="00F31ED2"/>
    <w:rsid w:val="00F42945"/>
    <w:rsid w:val="00F53776"/>
    <w:rsid w:val="00F94D2C"/>
    <w:rsid w:val="00FA7BCA"/>
    <w:rsid w:val="00FE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52]"/>
    </o:shapedefaults>
    <o:shapelayout v:ext="edit">
      <o:idmap v:ext="edit" data="1"/>
    </o:shapelayout>
  </w:shapeDefaults>
  <w:decimalSymbol w:val="."/>
  <w:listSeparator w:val=","/>
  <w15:docId w15:val="{B25006AE-1004-4572-A4E6-E5E403676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647F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47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064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47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7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1A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A6E"/>
  </w:style>
  <w:style w:type="paragraph" w:styleId="Footer">
    <w:name w:val="footer"/>
    <w:basedOn w:val="Normal"/>
    <w:link w:val="FooterChar"/>
    <w:uiPriority w:val="99"/>
    <w:unhideWhenUsed/>
    <w:rsid w:val="008B1A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Number of Responses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22FC-4920-98AF-87847842A59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22FC-4920-98AF-87847842A59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22FC-4920-98AF-87847842A59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22FC-4920-98AF-87847842A59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22FC-4920-98AF-87847842A596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22FC-4920-98AF-87847842A596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vertOverflow="overflow" horzOverflow="overflow" vert="horz" wrap="square" lIns="108000">
                  <a:spAutoFit/>
                </a:bodyPr>
                <a:lstStyle/>
                <a:p>
                  <a:pPr>
                    <a:defRPr>
                      <a:solidFill>
                        <a:schemeClr val="tx1"/>
                      </a:solidFill>
                      <a:effectLst>
                        <a:glow>
                          <a:schemeClr val="accent1"/>
                        </a:glow>
                      </a:effectLst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1-22FC-4920-98AF-87847842A596}"/>
                </c:ext>
              </c:extLst>
            </c:dLbl>
            <c:dLbl>
              <c:idx val="2"/>
              <c:layout>
                <c:manualLayout>
                  <c:x val="-8.0454446236816746E-3"/>
                  <c:y val="4.5077759219491503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22FC-4920-98AF-87847842A596}"/>
                </c:ext>
              </c:extLst>
            </c:dLbl>
            <c:dLbl>
              <c:idx val="4"/>
              <c:layout>
                <c:manualLayout>
                  <c:x val="-0.11800674002970724"/>
                  <c:y val="2.0202020202020202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vertOverflow="overflow" horzOverflow="overflow" vert="horz" wrap="square" lIns="108000">
                  <a:spAutoFit/>
                </a:bodyPr>
                <a:lstStyle/>
                <a:p>
                  <a:pPr>
                    <a:defRPr>
                      <a:effectLst>
                        <a:glow>
                          <a:schemeClr val="accent1"/>
                        </a:glow>
                        <a:reflection stA="0" endPos="65000" dist="50800" dir="5400000" sy="-100000" algn="bl" rotWithShape="0"/>
                      </a:effectLst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</c15:spPr>
                  <c15:layout/>
                </c:ext>
                <c:ext xmlns:c16="http://schemas.microsoft.com/office/drawing/2014/chart" uri="{C3380CC4-5D6E-409C-BE32-E72D297353CC}">
                  <c16:uniqueId val="{00000009-22FC-4920-98AF-87847842A59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vertOverflow="overflow" horzOverflow="overflow" vert="horz" wrap="square" lIns="108000">
                <a:spAutoFit/>
              </a:bodyPr>
              <a:lstStyle/>
              <a:p>
                <a:pPr>
                  <a:defRPr>
                    <a:effectLst>
                      <a:glow>
                        <a:schemeClr val="accent1"/>
                      </a:glow>
                    </a:effectLst>
                  </a:defRPr>
                </a:pPr>
                <a:endParaRPr lang="en-US"/>
              </a:p>
            </c:txPr>
            <c:dLblPos val="bestFit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  <c15:layout/>
              </c:ext>
            </c:extLst>
          </c:dLbls>
          <c:cat>
            <c:strRef>
              <c:f>Sheet1!$A$2:$A$7</c:f>
              <c:strCache>
                <c:ptCount val="6"/>
                <c:pt idx="0">
                  <c:v>Extremely Likely</c:v>
                </c:pt>
                <c:pt idx="1">
                  <c:v>Likely</c:v>
                </c:pt>
                <c:pt idx="2">
                  <c:v>Neither likely or unlikely</c:v>
                </c:pt>
                <c:pt idx="3">
                  <c:v>Unlikely</c:v>
                </c:pt>
                <c:pt idx="4">
                  <c:v>Extremely unlikely</c:v>
                </c:pt>
                <c:pt idx="5">
                  <c:v>Don't Know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108</c:v>
                </c:pt>
                <c:pt idx="1">
                  <c:v>16</c:v>
                </c:pt>
                <c:pt idx="2">
                  <c:v>4</c:v>
                </c:pt>
                <c:pt idx="3">
                  <c:v>6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22FC-4920-98AF-87847842A596}"/>
            </c:ext>
          </c:extLst>
        </c:ser>
        <c:dLbls>
          <c:dLblPos val="bestFit"/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extLst>
          <c:ext xmlns:c15="http://schemas.microsoft.com/office/drawing/2012/chart" uri="{02D57815-91ED-43cb-92C2-25804820EDAC}">
            <c15:filteredPieSeries>
              <c15:ser>
                <c:idx val="1"/>
                <c:order val="1"/>
                <c:tx>
                  <c:strRef>
                    <c:extLst>
                      <c:ext uri="{02D57815-91ED-43cb-92C2-25804820EDAC}">
                        <c15:formulaRef>
                          <c15:sqref>Sheet1!$C$1</c15:sqref>
                        </c15:formulaRef>
                      </c:ext>
                    </c:extLst>
                    <c:strCache>
                      <c:ptCount val="1"/>
                      <c:pt idx="0">
                        <c:v>As a percentage of total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0E-22FC-4920-98AF-87847842A596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10-22FC-4920-98AF-87847842A596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12-22FC-4920-98AF-87847842A596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14-22FC-4920-98AF-87847842A596}"/>
                    </c:ext>
                  </c:extLst>
                </c:dPt>
                <c:dPt>
                  <c:idx val="4"/>
                  <c:bubble3D val="0"/>
                  <c:spPr>
                    <a:solidFill>
                      <a:schemeClr val="accent5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16-22FC-4920-98AF-87847842A596}"/>
                    </c:ext>
                  </c:extLst>
                </c:dPt>
                <c:dPt>
                  <c:idx val="5"/>
                  <c:bubble3D val="0"/>
                  <c:spPr>
                    <a:solidFill>
                      <a:schemeClr val="accent6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18-22FC-4920-98AF-87847842A596}"/>
                    </c:ext>
                  </c:extLst>
                </c:dPt>
                <c:cat>
                  <c:strRef>
                    <c:extLst>
                      <c:ext uri="{02D57815-91ED-43cb-92C2-25804820EDAC}">
                        <c15:formulaRef>
                          <c15:sqref>Sheet1!$A$2:$A$7</c15:sqref>
                        </c15:formulaRef>
                      </c:ext>
                    </c:extLst>
                    <c:strCache>
                      <c:ptCount val="6"/>
                      <c:pt idx="0">
                        <c:v>Extremely Likely</c:v>
                      </c:pt>
                      <c:pt idx="1">
                        <c:v>Likely</c:v>
                      </c:pt>
                      <c:pt idx="2">
                        <c:v>Neither likely or unlikely</c:v>
                      </c:pt>
                      <c:pt idx="3">
                        <c:v>Unlikely</c:v>
                      </c:pt>
                      <c:pt idx="4">
                        <c:v>Extremely unlikely</c:v>
                      </c:pt>
                      <c:pt idx="5">
                        <c:v>Don't Know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Sheet1!$C$2:$C$7</c15:sqref>
                        </c15:formulaRef>
                      </c:ext>
                    </c:extLst>
                    <c:numCache>
                      <c:formatCode>0%</c:formatCode>
                      <c:ptCount val="6"/>
                      <c:pt idx="0">
                        <c:v>0.79411764705882348</c:v>
                      </c:pt>
                      <c:pt idx="1">
                        <c:v>0.11764705882352941</c:v>
                      </c:pt>
                      <c:pt idx="2">
                        <c:v>2.9411764705882353E-2</c:v>
                      </c:pt>
                      <c:pt idx="3">
                        <c:v>4.4117647058823532E-2</c:v>
                      </c:pt>
                      <c:pt idx="4">
                        <c:v>7.3529411764705881E-3</c:v>
                      </c:pt>
                      <c:pt idx="5">
                        <c:v>7.3529411764705881E-3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19-22FC-4920-98AF-87847842A596}"/>
                  </c:ext>
                </c:extLst>
              </c15:ser>
            </c15:filteredPieSeries>
          </c:ext>
        </c:extLst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n>
            <a:noFill/>
          </a:ln>
          <a:solidFill>
            <a:schemeClr val="tx1"/>
          </a:solidFill>
        </a:defRPr>
      </a:pPr>
      <a:endParaRPr lang="en-US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0.39527</cdr:x>
      <cdr:y>0.06513</cdr:y>
    </cdr:from>
    <cdr:to>
      <cdr:x>0.47262</cdr:x>
      <cdr:y>0.10101</cdr:y>
    </cdr:to>
    <cdr:cxnSp macro="">
      <cdr:nvCxnSpPr>
        <cdr:cNvPr id="5" name="Straight Connector 4"/>
        <cdr:cNvCxnSpPr/>
      </cdr:nvCxnSpPr>
      <cdr:spPr>
        <a:xfrm xmlns:a="http://schemas.openxmlformats.org/drawingml/2006/main" flipH="1" flipV="1">
          <a:off x="1856096" y="307075"/>
          <a:ext cx="363246" cy="169176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0.28337</cdr:x>
      <cdr:y>0.11144</cdr:y>
    </cdr:from>
    <cdr:to>
      <cdr:x>0.33063</cdr:x>
      <cdr:y>0.12727</cdr:y>
    </cdr:to>
    <cdr:cxnSp macro="">
      <cdr:nvCxnSpPr>
        <cdr:cNvPr id="13" name="Straight Connector 12"/>
        <cdr:cNvCxnSpPr/>
      </cdr:nvCxnSpPr>
      <cdr:spPr>
        <a:xfrm xmlns:a="http://schemas.openxmlformats.org/drawingml/2006/main" flipH="1" flipV="1">
          <a:off x="1330657" y="525439"/>
          <a:ext cx="221925" cy="74624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0E740-548C-43FC-B9C2-40969CC40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BRENTNHS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emis2000</dc:creator>
  <cp:lastModifiedBy>Asaad Ar-Rikaby</cp:lastModifiedBy>
  <cp:revision>7</cp:revision>
  <cp:lastPrinted>2021-12-01T08:37:00Z</cp:lastPrinted>
  <dcterms:created xsi:type="dcterms:W3CDTF">2023-01-04T13:44:00Z</dcterms:created>
  <dcterms:modified xsi:type="dcterms:W3CDTF">2023-01-04T14:58:00Z</dcterms:modified>
</cp:coreProperties>
</file>