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0647FD" w:rsidRDefault="000647FD" w:rsidP="000647FD">
      <w:pPr>
        <w:pStyle w:val="Title"/>
      </w:pPr>
      <w:r>
        <w:t>Chalkhill Family Practice Frie</w:t>
      </w:r>
      <w:r w:rsidR="00823B47">
        <w:t xml:space="preserve">nds and Family Test Results </w:t>
      </w:r>
      <w:r w:rsidR="001161B6">
        <w:t>July</w:t>
      </w:r>
      <w:r w:rsidR="0097059A">
        <w:t xml:space="preserve"> </w:t>
      </w:r>
      <w:r w:rsidR="007C43D7">
        <w:t>2022</w:t>
      </w:r>
    </w:p>
    <w:p w:rsidR="004311B8" w:rsidRDefault="004311B8" w:rsidP="004311B8"/>
    <w:p w:rsidR="004311B8" w:rsidRDefault="004311B8" w:rsidP="004311B8"/>
    <w:p w:rsidR="004311B8" w:rsidRDefault="004311B8" w:rsidP="004311B8"/>
    <w:p w:rsidR="004311B8" w:rsidRPr="004311B8" w:rsidRDefault="004311B8" w:rsidP="004311B8"/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513"/>
      </w:tblGrid>
      <w:tr w:rsidR="000647FD" w:rsidTr="0090266E">
        <w:trPr>
          <w:trHeight w:val="6093"/>
        </w:trPr>
        <w:tc>
          <w:tcPr>
            <w:tcW w:w="2802" w:type="dxa"/>
          </w:tcPr>
          <w:p w:rsidR="000647FD" w:rsidRPr="004311B8" w:rsidRDefault="001161B6" w:rsidP="000647FD">
            <w:pPr>
              <w:rPr>
                <w:color w:val="17365D" w:themeColor="text2" w:themeShade="BF"/>
                <w:sz w:val="80"/>
                <w:szCs w:val="80"/>
              </w:rPr>
            </w:pPr>
            <w:r>
              <w:rPr>
                <w:color w:val="17365D" w:themeColor="text2" w:themeShade="BF"/>
                <w:sz w:val="80"/>
                <w:szCs w:val="80"/>
              </w:rPr>
              <w:t>81</w:t>
            </w:r>
            <w:r w:rsidR="000647FD" w:rsidRPr="004311B8">
              <w:rPr>
                <w:color w:val="17365D" w:themeColor="text2" w:themeShade="BF"/>
                <w:sz w:val="80"/>
                <w:szCs w:val="80"/>
              </w:rPr>
              <w:t xml:space="preserve">% </w:t>
            </w:r>
          </w:p>
          <w:p w:rsidR="000647FD" w:rsidRPr="000647FD" w:rsidRDefault="000647FD" w:rsidP="004A5DFA">
            <w:pPr>
              <w:rPr>
                <w:sz w:val="40"/>
                <w:szCs w:val="40"/>
              </w:rPr>
            </w:pP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of patients who responded to our survey would be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e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 xml:space="preserve">xtremely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or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to recommend our GP surgery</w:t>
            </w:r>
            <w:bookmarkStart w:id="0" w:name="_GoBack"/>
            <w:bookmarkEnd w:id="0"/>
          </w:p>
        </w:tc>
        <w:tc>
          <w:tcPr>
            <w:tcW w:w="7513" w:type="dxa"/>
            <w:shd w:val="clear" w:color="auto" w:fill="auto"/>
          </w:tcPr>
          <w:p w:rsidR="000647FD" w:rsidRDefault="001161B6" w:rsidP="000647FD">
            <w:r>
              <w:rPr>
                <w:noProof/>
                <w:lang w:eastAsia="en-GB"/>
              </w:rPr>
              <w:drawing>
                <wp:inline distT="0" distB="0" distL="0" distR="0" wp14:anchorId="4A1D8F48" wp14:editId="2A813DC6">
                  <wp:extent cx="4633595" cy="465963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4311B8" w:rsidP="000647FD">
      <w:pPr>
        <w:rPr>
          <w:color w:val="17365D" w:themeColor="text2" w:themeShade="BF"/>
          <w:sz w:val="30"/>
          <w:szCs w:val="30"/>
        </w:rPr>
      </w:pPr>
      <w:r w:rsidRPr="004311B8">
        <w:rPr>
          <w:color w:val="17365D" w:themeColor="text2" w:themeShade="BF"/>
          <w:sz w:val="30"/>
          <w:szCs w:val="30"/>
        </w:rPr>
        <w:t xml:space="preserve">Thank you for responding to our survey as this helps us to constantly improve our services. </w:t>
      </w:r>
    </w:p>
    <w:p w:rsidR="008007E3" w:rsidRDefault="008007E3" w:rsidP="000647FD"/>
    <w:sectPr w:rsidR="008007E3" w:rsidSect="00800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6E" w:rsidRDefault="008B1A6E" w:rsidP="008B1A6E">
      <w:r>
        <w:separator/>
      </w:r>
    </w:p>
  </w:endnote>
  <w:endnote w:type="continuationSeparator" w:id="0">
    <w:p w:rsidR="008B1A6E" w:rsidRDefault="008B1A6E" w:rsidP="008B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6E" w:rsidRDefault="008B1A6E" w:rsidP="008B1A6E">
      <w:r>
        <w:separator/>
      </w:r>
    </w:p>
  </w:footnote>
  <w:footnote w:type="continuationSeparator" w:id="0">
    <w:p w:rsidR="008B1A6E" w:rsidRDefault="008B1A6E" w:rsidP="008B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FD"/>
    <w:rsid w:val="0001245F"/>
    <w:rsid w:val="000265AC"/>
    <w:rsid w:val="0003105B"/>
    <w:rsid w:val="0003459B"/>
    <w:rsid w:val="00035FB3"/>
    <w:rsid w:val="00044FF8"/>
    <w:rsid w:val="00054D88"/>
    <w:rsid w:val="000647FD"/>
    <w:rsid w:val="0007026A"/>
    <w:rsid w:val="000A1719"/>
    <w:rsid w:val="000A2703"/>
    <w:rsid w:val="000C1BB2"/>
    <w:rsid w:val="000D08CE"/>
    <w:rsid w:val="001161B6"/>
    <w:rsid w:val="00120499"/>
    <w:rsid w:val="00131151"/>
    <w:rsid w:val="0014045D"/>
    <w:rsid w:val="00140AA0"/>
    <w:rsid w:val="00175AC2"/>
    <w:rsid w:val="001969DA"/>
    <w:rsid w:val="001B3C54"/>
    <w:rsid w:val="001C61B9"/>
    <w:rsid w:val="001D1138"/>
    <w:rsid w:val="001E4FCA"/>
    <w:rsid w:val="001E79DA"/>
    <w:rsid w:val="001F1AB5"/>
    <w:rsid w:val="00200901"/>
    <w:rsid w:val="00210F51"/>
    <w:rsid w:val="00212D36"/>
    <w:rsid w:val="002535D1"/>
    <w:rsid w:val="00263353"/>
    <w:rsid w:val="00276983"/>
    <w:rsid w:val="00282C98"/>
    <w:rsid w:val="002A7800"/>
    <w:rsid w:val="002B7892"/>
    <w:rsid w:val="002E5E6E"/>
    <w:rsid w:val="002F436C"/>
    <w:rsid w:val="00332759"/>
    <w:rsid w:val="00361D88"/>
    <w:rsid w:val="0036658D"/>
    <w:rsid w:val="00387D00"/>
    <w:rsid w:val="003F27B4"/>
    <w:rsid w:val="00405DA0"/>
    <w:rsid w:val="004311B8"/>
    <w:rsid w:val="004A5DFA"/>
    <w:rsid w:val="004A7977"/>
    <w:rsid w:val="004D11A6"/>
    <w:rsid w:val="004D57B7"/>
    <w:rsid w:val="004E5C9D"/>
    <w:rsid w:val="00507DFA"/>
    <w:rsid w:val="005322C9"/>
    <w:rsid w:val="00542E57"/>
    <w:rsid w:val="00553110"/>
    <w:rsid w:val="00577E93"/>
    <w:rsid w:val="005E2422"/>
    <w:rsid w:val="00601152"/>
    <w:rsid w:val="0063755B"/>
    <w:rsid w:val="0065410A"/>
    <w:rsid w:val="006851C4"/>
    <w:rsid w:val="006858D3"/>
    <w:rsid w:val="006D3495"/>
    <w:rsid w:val="006D34DB"/>
    <w:rsid w:val="006F7C5C"/>
    <w:rsid w:val="00737BEF"/>
    <w:rsid w:val="0075637E"/>
    <w:rsid w:val="007906CF"/>
    <w:rsid w:val="007A6E63"/>
    <w:rsid w:val="007C422D"/>
    <w:rsid w:val="007C43D7"/>
    <w:rsid w:val="007F4940"/>
    <w:rsid w:val="008007E3"/>
    <w:rsid w:val="00823B47"/>
    <w:rsid w:val="00826406"/>
    <w:rsid w:val="00847AE1"/>
    <w:rsid w:val="008765AA"/>
    <w:rsid w:val="0087694A"/>
    <w:rsid w:val="008944F4"/>
    <w:rsid w:val="008A7AE8"/>
    <w:rsid w:val="008B1A6E"/>
    <w:rsid w:val="008C07F9"/>
    <w:rsid w:val="0090266E"/>
    <w:rsid w:val="00906058"/>
    <w:rsid w:val="00910A02"/>
    <w:rsid w:val="009704BB"/>
    <w:rsid w:val="0097059A"/>
    <w:rsid w:val="00973232"/>
    <w:rsid w:val="009F2122"/>
    <w:rsid w:val="009F7E27"/>
    <w:rsid w:val="00A20814"/>
    <w:rsid w:val="00A6022F"/>
    <w:rsid w:val="00A663D2"/>
    <w:rsid w:val="00A7506E"/>
    <w:rsid w:val="00A838A3"/>
    <w:rsid w:val="00A94022"/>
    <w:rsid w:val="00AD6655"/>
    <w:rsid w:val="00AE3ADD"/>
    <w:rsid w:val="00AF7457"/>
    <w:rsid w:val="00B112C0"/>
    <w:rsid w:val="00B17582"/>
    <w:rsid w:val="00B43022"/>
    <w:rsid w:val="00B729DE"/>
    <w:rsid w:val="00B81D83"/>
    <w:rsid w:val="00B8242A"/>
    <w:rsid w:val="00B9378A"/>
    <w:rsid w:val="00BC3BD0"/>
    <w:rsid w:val="00BD097B"/>
    <w:rsid w:val="00BD7A61"/>
    <w:rsid w:val="00BE136A"/>
    <w:rsid w:val="00BE138B"/>
    <w:rsid w:val="00C14474"/>
    <w:rsid w:val="00C147B2"/>
    <w:rsid w:val="00C172ED"/>
    <w:rsid w:val="00C2157F"/>
    <w:rsid w:val="00C333AC"/>
    <w:rsid w:val="00C45644"/>
    <w:rsid w:val="00C54BA4"/>
    <w:rsid w:val="00C80D71"/>
    <w:rsid w:val="00CB7C1D"/>
    <w:rsid w:val="00CC4A65"/>
    <w:rsid w:val="00CC5050"/>
    <w:rsid w:val="00D15FAD"/>
    <w:rsid w:val="00D94077"/>
    <w:rsid w:val="00DA6F39"/>
    <w:rsid w:val="00DC3180"/>
    <w:rsid w:val="00DD4910"/>
    <w:rsid w:val="00DD630F"/>
    <w:rsid w:val="00E07B53"/>
    <w:rsid w:val="00E8299F"/>
    <w:rsid w:val="00E83408"/>
    <w:rsid w:val="00E91BF6"/>
    <w:rsid w:val="00EB7677"/>
    <w:rsid w:val="00EC6819"/>
    <w:rsid w:val="00EF7871"/>
    <w:rsid w:val="00F22C22"/>
    <w:rsid w:val="00F248D4"/>
    <w:rsid w:val="00F31ED2"/>
    <w:rsid w:val="00F42945"/>
    <w:rsid w:val="00F53776"/>
    <w:rsid w:val="00F94D2C"/>
    <w:rsid w:val="00FA7BCA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39FCE452"/>
  <w15:docId w15:val="{B25006AE-1004-4572-A4E6-E5E40367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6E"/>
  </w:style>
  <w:style w:type="paragraph" w:styleId="Footer">
    <w:name w:val="footer"/>
    <w:basedOn w:val="Normal"/>
    <w:link w:val="Foot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3.local\Data\Shared\CQC%20Folder\Friends%20and%20Family%20FFT\2022\July%202022\Friends%20and%20Family%20July%202022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81% of responses are either likely or extremely</a:t>
            </a:r>
            <a:r>
              <a:rPr lang="en-GB" baseline="0"/>
              <a:t> likely</a:t>
            </a:r>
            <a:endParaRPr lang="en-GB"/>
          </a:p>
        </c:rich>
      </c:tx>
      <c:layout>
        <c:manualLayout>
          <c:xMode val="edge"/>
          <c:yMode val="edge"/>
          <c:x val="0.15606679035250465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'[Friends and Family July 2022 Results.xlsx]Sheet1'!$C$1</c:f>
              <c:strCache>
                <c:ptCount val="1"/>
                <c:pt idx="0">
                  <c:v>% of responses</c:v>
                </c:pt>
              </c:strCache>
            </c:strRef>
          </c:tx>
          <c:dLbls>
            <c:dLbl>
              <c:idx val="2"/>
              <c:layout>
                <c:manualLayout>
                  <c:x val="-6.9895061818571386E-2"/>
                  <c:y val="0.10064488430652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FC5-4B32-B887-11B0D3BD4075}"/>
                </c:ext>
              </c:extLst>
            </c:dLbl>
            <c:dLbl>
              <c:idx val="3"/>
              <c:layout>
                <c:manualLayout>
                  <c:x val="-0.20816706353264283"/>
                  <c:y val="1.66751743393370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FC5-4B32-B887-11B0D3BD4075}"/>
                </c:ext>
              </c:extLst>
            </c:dLbl>
            <c:dLbl>
              <c:idx val="4"/>
              <c:layout>
                <c:manualLayout>
                  <c:x val="-7.0401978973407539E-2"/>
                  <c:y val="-2.288570743608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FC5-4B32-B887-11B0D3BD4075}"/>
                </c:ext>
              </c:extLst>
            </c:dLbl>
            <c:dLbl>
              <c:idx val="5"/>
              <c:layout>
                <c:manualLayout>
                  <c:x val="1.7348740498346799E-2"/>
                  <c:y val="-2.830160216056832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FC5-4B32-B887-11B0D3BD407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'[Friends and Family July 2022 Results.xlsx]Sheet1'!$A$2:$A$7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'[Friends and Family July 2022 Results.xlsx]Sheet1'!$C$2:$C$7</c:f>
              <c:numCache>
                <c:formatCode>0%</c:formatCode>
                <c:ptCount val="6"/>
                <c:pt idx="0">
                  <c:v>0.69306930693069302</c:v>
                </c:pt>
                <c:pt idx="1">
                  <c:v>0.12376237623762376</c:v>
                </c:pt>
                <c:pt idx="2">
                  <c:v>4.9504950495049507E-2</c:v>
                </c:pt>
                <c:pt idx="3">
                  <c:v>2.9702970297029702E-2</c:v>
                </c:pt>
                <c:pt idx="4">
                  <c:v>9.405940594059406E-2</c:v>
                </c:pt>
                <c:pt idx="5">
                  <c:v>9.9009900990099011E-3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FC5-4B32-B887-11B0D3BD407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Hansa Savani</cp:lastModifiedBy>
  <cp:revision>3</cp:revision>
  <cp:lastPrinted>2021-12-01T08:37:00Z</cp:lastPrinted>
  <dcterms:created xsi:type="dcterms:W3CDTF">2022-08-01T08:23:00Z</dcterms:created>
  <dcterms:modified xsi:type="dcterms:W3CDTF">2022-08-01T08:24:00Z</dcterms:modified>
</cp:coreProperties>
</file>